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00374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互联网投稿审批单</w:t>
      </w:r>
    </w:p>
    <w:p w14:paraId="7B1690FD">
      <w:pPr>
        <w:jc w:val="center"/>
        <w:rPr>
          <w:rFonts w:ascii="宋体" w:hAnsi="宋体"/>
          <w:sz w:val="28"/>
          <w:szCs w:val="44"/>
        </w:rPr>
      </w:pPr>
      <w:r>
        <w:rPr>
          <w:rFonts w:hint="eastAsia" w:ascii="宋体" w:hAnsi="宋体"/>
          <w:sz w:val="28"/>
          <w:szCs w:val="44"/>
        </w:rPr>
        <w:t>（2019年10月28日修订）</w:t>
      </w:r>
    </w:p>
    <w:p w14:paraId="50C4EA73">
      <w:pPr>
        <w:jc w:val="left"/>
        <w:rPr>
          <w:rFonts w:ascii="黑体" w:hAnsi="宋体" w:eastAsia="黑体"/>
          <w:color w:val="FF0000"/>
          <w:sz w:val="32"/>
          <w:szCs w:val="52"/>
        </w:rPr>
      </w:pPr>
      <w:r>
        <w:rPr>
          <w:rFonts w:hint="eastAsia" w:ascii="黑体" w:hAnsi="宋体" w:eastAsia="黑体"/>
          <w:color w:val="FF0000"/>
          <w:sz w:val="32"/>
          <w:szCs w:val="52"/>
        </w:rPr>
        <w:t>备注：我单位已对此稿进行了真实性、准确性和保密审核，发布及被转载后不会引起负面舆论影响，且省、市、县各级领导干部讲话或书面内容（若有）已经当事人本人同意，可以公开。</w:t>
      </w:r>
    </w:p>
    <w:p w14:paraId="169A7876">
      <w:pPr>
        <w:jc w:val="center"/>
        <w:rPr>
          <w:rFonts w:ascii="黑体" w:hAnsi="宋体" w:eastAsia="黑体"/>
          <w:color w:val="FF0000"/>
          <w:sz w:val="52"/>
          <w:szCs w:val="52"/>
        </w:rPr>
      </w:pPr>
      <w:r>
        <w:rPr>
          <w:rFonts w:hint="eastAsia" w:ascii="黑体" w:hAnsi="宋体" w:eastAsia="黑体"/>
          <w:color w:val="FF0000"/>
          <w:sz w:val="32"/>
          <w:szCs w:val="52"/>
        </w:rPr>
        <w:t>（责任人：</w:t>
      </w:r>
      <w:r>
        <w:rPr>
          <w:rFonts w:hint="eastAsia" w:ascii="黑体" w:hAnsi="宋体" w:eastAsia="黑体"/>
          <w:color w:val="FF0000"/>
          <w:sz w:val="32"/>
          <w:szCs w:val="52"/>
          <w:u w:val="single"/>
        </w:rPr>
        <w:t xml:space="preserve"> 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毛仁宽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　</w:t>
      </w:r>
      <w:r>
        <w:rPr>
          <w:rFonts w:hint="eastAsia" w:ascii="黑体" w:hAnsi="宋体" w:eastAsia="黑体"/>
          <w:color w:val="FF0000"/>
          <w:sz w:val="32"/>
          <w:szCs w:val="52"/>
        </w:rPr>
        <w:t>办公电话：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　0722-3323429</w:t>
      </w:r>
      <w:r>
        <w:rPr>
          <w:rFonts w:hint="eastAsia" w:ascii="仿宋_GB2312" w:hAnsi="宋体" w:eastAsia="仿宋_GB2312"/>
          <w:color w:val="FF0000"/>
          <w:sz w:val="32"/>
          <w:u w:val="single" w:color="FF0000"/>
        </w:rPr>
        <w:t>）</w:t>
      </w:r>
    </w:p>
    <w:p w14:paraId="08F31082">
      <w:pPr>
        <w:jc w:val="center"/>
        <w:rPr>
          <w:rFonts w:ascii="仿宋_GB2312" w:hAnsi="宋体" w:eastAsia="仿宋_GB2312"/>
          <w:color w:val="FF0000"/>
          <w:sz w:val="48"/>
          <w:szCs w:val="48"/>
        </w:rPr>
      </w:pPr>
      <w:r>
        <w:rPr>
          <w:rFonts w:hint="eastAsia" w:ascii="黑体" w:hAnsi="宋体" w:eastAsia="黑体"/>
          <w:color w:val="FF0000"/>
          <w:sz w:val="48"/>
          <w:szCs w:val="48"/>
        </w:rPr>
        <w:t>湖北省随州市曾都区审计局互联网信息</w:t>
      </w:r>
    </w:p>
    <w:p w14:paraId="7E6DDB32">
      <w:pPr>
        <w:rPr>
          <w:rFonts w:ascii="仿宋_GB2312" w:hAnsi="宋体" w:eastAsia="仿宋_GB2312"/>
          <w:color w:val="000000"/>
          <w:sz w:val="32"/>
        </w:rPr>
      </w:pPr>
      <w:r>
        <w:rPr>
          <w:rFonts w:hint="eastAsia" w:ascii="仿宋_GB2312" w:hAnsi="宋体" w:eastAsia="仿宋_GB2312"/>
          <w:color w:val="FF0000"/>
          <w:sz w:val="32"/>
        </w:rPr>
        <w:t xml:space="preserve">                     </w:t>
      </w:r>
      <w:r>
        <w:rPr>
          <w:rFonts w:hint="eastAsia" w:ascii="仿宋_GB2312" w:hAnsi="宋体" w:eastAsia="仿宋_GB2312"/>
          <w:color w:val="000000"/>
          <w:sz w:val="32"/>
        </w:rPr>
        <w:t xml:space="preserve">   第</w:t>
      </w:r>
      <w:r>
        <w:rPr>
          <w:rFonts w:hint="eastAsia" w:ascii="仿宋_GB2312" w:hAnsi="宋体" w:eastAsia="仿宋_GB2312"/>
          <w:color w:val="000000"/>
          <w:sz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000000"/>
          <w:sz w:val="32"/>
        </w:rPr>
        <w:t>期</w:t>
      </w:r>
    </w:p>
    <w:p w14:paraId="47EB84AA">
      <w:pPr>
        <w:ind w:left="-899" w:leftChars="-428" w:right="-1233" w:rightChars="-587" w:firstLine="960" w:firstLineChars="300"/>
        <w:rPr>
          <w:rFonts w:ascii="仿宋_GB2312" w:hAnsi="宋体" w:eastAsia="仿宋_GB2312"/>
          <w:color w:val="000000"/>
          <w:sz w:val="32"/>
          <w:u w:val="single" w:color="FF0000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曾都区审计局  审批人：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日期：202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年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2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月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12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日</w:t>
      </w:r>
    </w:p>
    <w:p w14:paraId="025DBBA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4C9B143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情暖桑榆 岁寒情深</w:t>
      </w:r>
    </w:p>
    <w:p w14:paraId="600E27C4">
      <w:pPr>
        <w:spacing w:line="600" w:lineRule="exact"/>
        <w:ind w:firstLine="960" w:firstLineChars="300"/>
        <w:jc w:val="left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  <w:lang w:val="en-US" w:eastAsia="zh-CN"/>
        </w:rPr>
        <w:t>——区审计局深入养老院看望慰问退休困难老干部</w:t>
      </w:r>
    </w:p>
    <w:p w14:paraId="76B01A2F">
      <w:pPr>
        <w:ind w:firstLine="640" w:firstLineChars="200"/>
        <w:rPr>
          <w:rFonts w:hint="eastAsia" w:eastAsia="仿宋_GB2312"/>
          <w:bCs/>
          <w:sz w:val="32"/>
          <w:szCs w:val="32"/>
          <w:lang w:val="en-US" w:eastAsia="zh-CN"/>
        </w:rPr>
      </w:pPr>
    </w:p>
    <w:p w14:paraId="5DAF23CA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岁寒情深暖意浓，殷殷关怀沁人心。在新春佳节即将来临之际，为表达对退休老干部的深切关怀和崇高敬意，近日，区审计局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带队专程前往养老院，看望慰问在此居住的退休困难老干部，为他们送去组织的温暖和新春的祝福。</w:t>
      </w:r>
    </w:p>
    <w:p w14:paraId="2DBF12DA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走进养老院，区审计局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与老同志亲切握手、促膝交谈，关切地询问他们的身体状况、饮食起居和医疗保障情况。在老同志房间，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详细察看了居住环境，细心叮嘱养老院工作人员要用心用情照顾好老同志的生活。当得知江老虽年事已高、行动不便，仍坚持通过广播、电视关心国家大事、关注单位发展、每天坚持写日记时，书记深受感动，动情地说：“老干部是党和国家的宝贵财富，是我们事业的开拓者、建设者和见证者。单位的发展进步，凝聚着老同志们的心血和汗水，我们任何时候都不会忘记。”他叮嘱老同志保重身体，保持乐观心态，安享幸福晚年。</w:t>
      </w:r>
    </w:p>
    <w:p w14:paraId="57D1A4A0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0" w:lineRule="auto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340225" cy="4664075"/>
            <wp:effectExtent l="0" t="0" r="3175" b="3175"/>
            <wp:docPr id="2" name="图片 2" descr="IMG_6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68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40225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95C82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（图为走访慰问现场）</w:t>
      </w:r>
    </w:p>
    <w:p w14:paraId="4239F264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窗外寒意阵阵，室内暖意融融。区审计局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叮嘱随行的工作人员，老干部工作无小事，要带着感情、带着责任做好服务保障工作，不折不扣落实各项政策待遇，千方百计为老同志办实事、解难题。特别是对生活困难的老干部，要建立健全常态化关怀帮扶机制，做到政治上尊重、思想上关心、生活上照顾、精神上关怀，切实把组织的温暖送到老同志心坎上。</w:t>
      </w:r>
    </w:p>
    <w:p w14:paraId="14CD2089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次走访慰问，不仅为老同志送去了物质上的帮助，更给予了精神上的慰藉。老同志对局党组的关心深表感谢，表示虽然离开了工作岗位，但始终心系单位发展，将一如既往地关心支持各项工作，祝愿单位的明天更加美好。</w:t>
      </w:r>
    </w:p>
    <w:p w14:paraId="0BB1DACA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据悉，连日来，区审计局领导班子成员分别带队，通过上门走访、座谈交流等多种形式，广泛开展春节走访慰问活动，及时传递组织的关怀与温暖，切实增强离退休干部的获得感、幸福感、归属感，努力营造尊老、敬老、爱老、助老的良好氛围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343740A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Style w:val="7"/>
          <w:rFonts w:hint="eastAsia" w:ascii="宋体" w:hAnsi="_x000B__x000C_" w:eastAsia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7"/>
          <w:rFonts w:hint="eastAsia" w:ascii="宋体" w:hAnsi="_x000B__x000C_"/>
          <w:color w:val="000000"/>
          <w:sz w:val="24"/>
          <w:lang w:eastAsia="zh-CN"/>
        </w:rPr>
        <w:tab/>
      </w:r>
    </w:p>
    <w:p w14:paraId="06E2B937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4D1D7A0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78F1EA3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738FCD8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AAC2463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587513B3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3A45462F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0CA6DCF4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59055A20">
      <w:pPr>
        <w:rPr>
          <w:rStyle w:val="7"/>
          <w:rFonts w:ascii="宋体" w:hAnsi="_x000B__x000C_"/>
          <w:color w:val="000000"/>
          <w:sz w:val="24"/>
        </w:rPr>
      </w:pPr>
      <w:bookmarkStart w:id="0" w:name="_GoBack"/>
      <w:bookmarkEnd w:id="0"/>
    </w:p>
    <w:p w14:paraId="358C64CA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0014A80D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8F3CAD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5131C2E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AACC78C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0A907C4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7C974AE8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60663A32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6EEBA56E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7ADE25B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F173609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4BA11DF9">
      <w:pPr>
        <w:ind w:right="-874" w:rightChars="-416"/>
        <w:rPr>
          <w:rFonts w:ascii="仿宋_GB2312" w:hAnsi="宋体" w:eastAsia="仿宋_GB2312"/>
          <w:color w:val="000000"/>
          <w:sz w:val="32"/>
          <w:u w:val="single" w:color="FF0000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作者姓名：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胡雨欣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  单 位：随州市曾都区审计局</w:t>
      </w:r>
    </w:p>
    <w:p w14:paraId="206DD028">
      <w:pPr>
        <w:ind w:right="-874" w:rightChars="-416"/>
        <w:rPr>
          <w:rFonts w:hint="default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联 系 人：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胡雨欣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         联系电话：（0722）-33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18506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Noto Sans CJK JP Bold">
    <w:altName w:val="宋体"/>
    <w:panose1 w:val="020B08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OTc4MmZmMjVkZWUxMWZiODI5YWU2ODVhM2IzYzkifQ=="/>
  </w:docVars>
  <w:rsids>
    <w:rsidRoot w:val="008F4AC9"/>
    <w:rsid w:val="0000306F"/>
    <w:rsid w:val="00066488"/>
    <w:rsid w:val="0008541F"/>
    <w:rsid w:val="000F2682"/>
    <w:rsid w:val="00127AFC"/>
    <w:rsid w:val="00350CFD"/>
    <w:rsid w:val="00431D92"/>
    <w:rsid w:val="00434AB3"/>
    <w:rsid w:val="004617DE"/>
    <w:rsid w:val="004701D8"/>
    <w:rsid w:val="004904BD"/>
    <w:rsid w:val="005B7AC8"/>
    <w:rsid w:val="00690E92"/>
    <w:rsid w:val="006B09BE"/>
    <w:rsid w:val="006C18CA"/>
    <w:rsid w:val="006D664F"/>
    <w:rsid w:val="00705DAD"/>
    <w:rsid w:val="00725D18"/>
    <w:rsid w:val="008B39E0"/>
    <w:rsid w:val="008C7607"/>
    <w:rsid w:val="008E2725"/>
    <w:rsid w:val="008F4AC9"/>
    <w:rsid w:val="00A0616A"/>
    <w:rsid w:val="00B40291"/>
    <w:rsid w:val="00B77BB1"/>
    <w:rsid w:val="00CA24D0"/>
    <w:rsid w:val="00D84161"/>
    <w:rsid w:val="00DF3280"/>
    <w:rsid w:val="00E07CCC"/>
    <w:rsid w:val="05B41BA3"/>
    <w:rsid w:val="0882554E"/>
    <w:rsid w:val="169D60E6"/>
    <w:rsid w:val="186901F5"/>
    <w:rsid w:val="1DF6376E"/>
    <w:rsid w:val="215E309A"/>
    <w:rsid w:val="22D8053E"/>
    <w:rsid w:val="24667A85"/>
    <w:rsid w:val="24C53A3F"/>
    <w:rsid w:val="30FF17AB"/>
    <w:rsid w:val="3A157721"/>
    <w:rsid w:val="3A7667C1"/>
    <w:rsid w:val="468A4D8B"/>
    <w:rsid w:val="4C9F4F63"/>
    <w:rsid w:val="4E065892"/>
    <w:rsid w:val="506E544D"/>
    <w:rsid w:val="551240D8"/>
    <w:rsid w:val="60832416"/>
    <w:rsid w:val="6E5E0C7C"/>
    <w:rsid w:val="6ED1028E"/>
    <w:rsid w:val="7A660492"/>
    <w:rsid w:val="F8FA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</w:rPr>
  </w:style>
  <w:style w:type="paragraph" w:customStyle="1" w:styleId="8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Calibri" w:hAnsi="Calibri"/>
    </w:rPr>
  </w:style>
  <w:style w:type="character" w:customStyle="1" w:styleId="9">
    <w:name w:val="页眉 Char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3</Pages>
  <Words>589</Words>
  <Characters>620</Characters>
  <Lines>1</Lines>
  <Paragraphs>1</Paragraphs>
  <TotalTime>8</TotalTime>
  <ScaleCrop>false</ScaleCrop>
  <LinksUpToDate>false</LinksUpToDate>
  <CharactersWithSpaces>685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2020-05-09T19:05:00Z</dcterms:created>
  <dc:creator>微软用户</dc:creator>
  <cp:lastModifiedBy>锦瑟流年1417585354</cp:lastModifiedBy>
  <cp:lastPrinted>2026-02-12T01:40:04Z</cp:lastPrinted>
  <dcterms:modified xsi:type="dcterms:W3CDTF">2026-02-12T01:55:22Z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61E64064768C4C8B94656906B726931D_13</vt:lpwstr>
  </property>
  <property fmtid="{D5CDD505-2E9C-101B-9397-08002B2CF9AE}" pid="4" name="KSOTemplateDocerSaveRecord">
    <vt:lpwstr>eyJoZGlkIjoiYjE2YTI5ZjMyZDM5YWQ0YWRkZGU1YzNhYzc2YTNiYjIiLCJ1c2VySWQiOiIyNjIzMTMzMSJ9</vt:lpwstr>
  </property>
</Properties>
</file>