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互联网投稿审批单</w:t>
      </w:r>
    </w:p>
    <w:p>
      <w:pPr>
        <w:jc w:val="center"/>
        <w:rPr>
          <w:rFonts w:ascii="黑体" w:hAnsi="宋体" w:eastAsia="黑体"/>
          <w:color w:val="FF0000"/>
          <w:sz w:val="10"/>
          <w:szCs w:val="10"/>
        </w:rPr>
      </w:pPr>
      <w:r>
        <w:rPr>
          <w:rFonts w:hint="eastAsia" w:ascii="黑体" w:hAnsi="宋体" w:eastAsia="黑体"/>
          <w:color w:val="FF0000"/>
          <w:sz w:val="10"/>
          <w:szCs w:val="10"/>
        </w:rPr>
        <w:t xml:space="preserve"> </w:t>
      </w:r>
    </w:p>
    <w:p>
      <w:pPr>
        <w:jc w:val="center"/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备注：我单位已对此稿进行了保密审核，稿件发布及被转载后不会引起负面舆论影响，且省、市、县各级领导干部讲话或书面内容（若有）已经当事人本人同意，可以公开。</w:t>
      </w:r>
    </w:p>
    <w:p>
      <w:pPr>
        <w:jc w:val="center"/>
        <w:rPr>
          <w:rFonts w:hint="eastAsia" w:ascii="黑体" w:hAnsi="宋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（责任人：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eastAsia="zh-CN"/>
        </w:rPr>
        <w:t>汪维浩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hint="eastAsia" w:ascii="黑体" w:hAnsi="黑体" w:eastAsia="黑体"/>
          <w:color w:val="FF0000"/>
          <w:sz w:val="32"/>
          <w:szCs w:val="32"/>
        </w:rPr>
        <w:t>办公电话：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ascii="仿宋_GB2312" w:hAnsi="宋体"/>
          <w:color w:val="000000"/>
          <w:sz w:val="32"/>
          <w:szCs w:val="32"/>
          <w:u w:val="single" w:color="FF0000"/>
        </w:rPr>
        <w:t>07226232865</w:t>
      </w:r>
      <w:r>
        <w:rPr>
          <w:rFonts w:ascii="宋体" w:hAnsi="宋体"/>
          <w:color w:val="FF0000"/>
          <w:sz w:val="32"/>
          <w:szCs w:val="32"/>
          <w:u w:val="single" w:color="FF0000"/>
        </w:rPr>
        <w:t>）</w:t>
      </w:r>
      <w:bookmarkStart w:id="0" w:name="_GoBack"/>
      <w:bookmarkEnd w:id="0"/>
    </w:p>
    <w:p>
      <w:pPr>
        <w:jc w:val="center"/>
        <w:rPr>
          <w:rFonts w:hint="eastAsia" w:ascii="仿宋_GB2312" w:hAnsi="宋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w:t>广水市审计局互联网信息</w:t>
      </w: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第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三十</w:t>
      </w:r>
      <w:r>
        <w:rPr>
          <w:rFonts w:ascii="宋体" w:hAnsi="宋体"/>
          <w:color w:val="000000"/>
          <w:sz w:val="32"/>
          <w:szCs w:val="32"/>
        </w:rPr>
        <w:t>期</w:t>
      </w:r>
    </w:p>
    <w:p>
      <w:pPr>
        <w:ind w:left="0" w:leftChars="0" w:right="-1233" w:rightChars="-587"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/>
          <w:color w:val="000000"/>
          <w:sz w:val="32"/>
          <w:szCs w:val="32"/>
          <w:u w:val="single" w:color="FF0000"/>
        </w:rPr>
        <w:t>广水市审计局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办公室</w:t>
      </w:r>
      <w:r>
        <w:rPr>
          <w:rFonts w:ascii="仿宋_GB2312" w:hAnsi="宋体"/>
          <w:color w:val="000000"/>
          <w:sz w:val="32"/>
          <w:szCs w:val="32"/>
          <w:u w:val="single" w:color="FF0000"/>
        </w:rPr>
        <w:t xml:space="preserve"> 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审批人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eastAsia="zh-CN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 xml:space="preserve">张顺清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日期：</w:t>
      </w:r>
      <w:r>
        <w:rPr>
          <w:rFonts w:hint="eastAsia" w:ascii="仿宋_GB2312" w:hAnsi="宋体"/>
          <w:color w:val="000000"/>
          <w:sz w:val="32"/>
          <w:szCs w:val="32"/>
          <w:u w:val="single" w:color="FF0000"/>
          <w:lang w:val="en-US" w:eastAsia="zh-CN"/>
        </w:rPr>
        <w:t>2024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年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>8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月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>28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日</w:t>
      </w:r>
    </w:p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广水审计: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eastAsia="zh-CN"/>
        </w:rPr>
        <w:t>关注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产业道路建设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eastAsia="zh-CN"/>
        </w:rPr>
        <w:t>情况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近期，广水市审计局在该市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武胜关“三茶”产业道路改造项目审计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中，重点关注产业道路建设情况。审计组人员通过实地查看、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GPS RTK仪器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测量、对比工程资料等方式，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逐项审查工程造价是否合规真实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是否按图纸施工建设到位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是否存在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质量不达标等问题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通过审计揭示项目资金使用及工程建设中存在的问题，确保提升产业道路投资效益。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图为审计人员在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武胜关“三茶”产业道路改造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项目现场核实工程量。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drawing>
          <wp:inline distT="0" distB="0" distL="114300" distR="114300">
            <wp:extent cx="5268595" cy="2963545"/>
            <wp:effectExtent l="0" t="0" r="8255" b="825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/>
                    </pic:cNvPicPr>
                  </pic:nvPicPr>
                  <pic:blipFill>
                    <a:blip r:embed="rId4">
                      <a:lum brigh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6F1"/>
    <w:rsid w:val="00006200"/>
    <w:rsid w:val="00022A75"/>
    <w:rsid w:val="0004437A"/>
    <w:rsid w:val="000C2BF8"/>
    <w:rsid w:val="00254A94"/>
    <w:rsid w:val="00336F09"/>
    <w:rsid w:val="003B3CE0"/>
    <w:rsid w:val="003F07CD"/>
    <w:rsid w:val="00472A9D"/>
    <w:rsid w:val="004B7EAF"/>
    <w:rsid w:val="005F2572"/>
    <w:rsid w:val="006B70F4"/>
    <w:rsid w:val="007620E7"/>
    <w:rsid w:val="007D2728"/>
    <w:rsid w:val="007F1D06"/>
    <w:rsid w:val="00810DC0"/>
    <w:rsid w:val="00832AC5"/>
    <w:rsid w:val="00881298"/>
    <w:rsid w:val="00886DF2"/>
    <w:rsid w:val="008F4022"/>
    <w:rsid w:val="009077EE"/>
    <w:rsid w:val="00911847"/>
    <w:rsid w:val="009511EB"/>
    <w:rsid w:val="009D26F1"/>
    <w:rsid w:val="009D2A52"/>
    <w:rsid w:val="009E4CA6"/>
    <w:rsid w:val="00A52CED"/>
    <w:rsid w:val="00C85D07"/>
    <w:rsid w:val="00DD0130"/>
    <w:rsid w:val="00E03582"/>
    <w:rsid w:val="00E80EAA"/>
    <w:rsid w:val="00F4390F"/>
    <w:rsid w:val="00F6508B"/>
    <w:rsid w:val="37FD6D76"/>
    <w:rsid w:val="3D7E807C"/>
    <w:rsid w:val="3E6EEA31"/>
    <w:rsid w:val="4615B9B7"/>
    <w:rsid w:val="76FF0385"/>
    <w:rsid w:val="7EFE238E"/>
    <w:rsid w:val="7F2BDF56"/>
    <w:rsid w:val="7F796D8F"/>
    <w:rsid w:val="B5DE4118"/>
    <w:rsid w:val="B7360CF7"/>
    <w:rsid w:val="E7EB240E"/>
    <w:rsid w:val="EFFF688A"/>
    <w:rsid w:val="FBD30B5E"/>
    <w:rsid w:val="FBFDC887"/>
    <w:rsid w:val="FF5FB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f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f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2024-08-16T22:38:00Z</dcterms:created>
  <dc:creator>PC</dc:creator>
  <cp:lastModifiedBy>Z101</cp:lastModifiedBy>
  <cp:lastPrinted>2024-08-28T11:16:57Z</cp:lastPrinted>
  <dcterms:modified xsi:type="dcterms:W3CDTF">2024-08-28T11:17:04Z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880EF92CE572A644598DCE66DE03EEE7_42</vt:lpwstr>
  </property>
</Properties>
</file>