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互联网投稿审批单</w:t>
      </w:r>
    </w:p>
    <w:p>
      <w:pPr>
        <w:jc w:val="center"/>
        <w:rPr>
          <w:rFonts w:hint="eastAsia" w:ascii="宋体" w:hAnsi="宋体"/>
          <w:sz w:val="28"/>
          <w:szCs w:val="44"/>
        </w:rPr>
      </w:pPr>
      <w:r>
        <w:rPr>
          <w:rFonts w:hint="eastAsia" w:ascii="宋体" w:hAnsi="宋体"/>
          <w:sz w:val="28"/>
          <w:szCs w:val="44"/>
        </w:rPr>
        <w:t>（2019年10月28日修订）</w:t>
      </w:r>
    </w:p>
    <w:p>
      <w:pPr>
        <w:jc w:val="left"/>
        <w:rPr>
          <w:rFonts w:hint="eastAsia" w:ascii="黑体" w:hAnsi="宋体" w:eastAsia="黑体"/>
          <w:color w:val="FF0000"/>
          <w:sz w:val="32"/>
          <w:szCs w:val="52"/>
        </w:rPr>
      </w:pPr>
      <w:r>
        <w:rPr>
          <w:rFonts w:hint="eastAsia" w:ascii="黑体" w:hAnsi="宋体" w:eastAsia="黑体"/>
          <w:color w:val="FF0000"/>
          <w:sz w:val="32"/>
          <w:szCs w:val="52"/>
        </w:rPr>
        <w:t>备注：我单位已对此稿进行了真实性、准确性和保密审核，发布及被转载后不会引起负面舆论影响，且省、市、县各级领导干部讲话或书面内容（若有）已经当事人本人同意，可以公开。</w:t>
      </w:r>
    </w:p>
    <w:p>
      <w:pPr>
        <w:jc w:val="center"/>
        <w:rPr>
          <w:rFonts w:hint="eastAsia" w:ascii="黑体" w:hAnsi="宋体" w:eastAsia="黑体"/>
          <w:color w:val="FF0000"/>
          <w:sz w:val="52"/>
          <w:szCs w:val="52"/>
        </w:rPr>
      </w:pPr>
      <w:r>
        <w:rPr>
          <w:rFonts w:hint="eastAsia" w:ascii="黑体" w:hAnsi="宋体" w:eastAsia="黑体"/>
          <w:color w:val="FF0000"/>
          <w:sz w:val="32"/>
          <w:szCs w:val="52"/>
        </w:rPr>
        <w:t>（责任人：</w:t>
      </w:r>
      <w:r>
        <w:rPr>
          <w:rFonts w:hint="eastAsia" w:ascii="黑体" w:hAnsi="宋体" w:eastAsia="黑体"/>
          <w:color w:val="FF0000"/>
          <w:sz w:val="32"/>
          <w:szCs w:val="52"/>
          <w:u w:val="single"/>
        </w:rPr>
        <w:t xml:space="preserve"> </w:t>
      </w:r>
      <w:r>
        <w:rPr>
          <w:rFonts w:hint="eastAsia" w:ascii="仿宋_GB2312" w:hAnsi="宋体" w:eastAsia="仿宋_GB2312"/>
          <w:color w:val="000000"/>
          <w:sz w:val="32"/>
          <w:u w:val="single" w:color="FF0000"/>
        </w:rPr>
        <w:t xml:space="preserve">  周承阳 　</w:t>
      </w:r>
      <w:r>
        <w:rPr>
          <w:rFonts w:hint="eastAsia" w:ascii="黑体" w:hAnsi="宋体" w:eastAsia="黑体"/>
          <w:color w:val="FF0000"/>
          <w:sz w:val="32"/>
          <w:szCs w:val="52"/>
        </w:rPr>
        <w:t>办公电话：</w:t>
      </w:r>
      <w:r>
        <w:rPr>
          <w:rFonts w:hint="eastAsia" w:ascii="仿宋_GB2312" w:hAnsi="宋体" w:eastAsia="仿宋_GB2312"/>
          <w:color w:val="000000"/>
          <w:sz w:val="32"/>
          <w:u w:val="single" w:color="FF0000"/>
        </w:rPr>
        <w:t>　0722-3323429</w:t>
      </w:r>
      <w:r>
        <w:rPr>
          <w:rFonts w:hint="eastAsia" w:ascii="仿宋_GB2312" w:hAnsi="宋体" w:eastAsia="仿宋_GB2312"/>
          <w:color w:val="FF0000"/>
          <w:sz w:val="32"/>
          <w:u w:val="single" w:color="FF0000"/>
        </w:rPr>
        <w:t>）</w:t>
      </w:r>
    </w:p>
    <w:p>
      <w:pPr>
        <w:jc w:val="center"/>
        <w:rPr>
          <w:rFonts w:hint="eastAsia" w:ascii="仿宋_GB2312" w:hAnsi="宋体" w:eastAsia="仿宋_GB2312"/>
          <w:color w:val="FF0000"/>
          <w:sz w:val="48"/>
          <w:szCs w:val="48"/>
        </w:rPr>
      </w:pPr>
      <w:r>
        <w:rPr>
          <w:rFonts w:hint="eastAsia" w:ascii="黑体" w:hAnsi="宋体" w:eastAsia="黑体"/>
          <w:color w:val="FF0000"/>
          <w:sz w:val="48"/>
          <w:szCs w:val="48"/>
        </w:rPr>
        <w:t>湖北省随州市曾都区审计局互联网信息</w:t>
      </w:r>
    </w:p>
    <w:p>
      <w:pPr>
        <w:jc w:val="center"/>
        <w:rPr>
          <w:rFonts w:hint="eastAsia" w:ascii="仿宋_GB2312" w:hAnsi="宋体" w:eastAsia="仿宋_GB2312"/>
          <w:color w:val="000000"/>
          <w:sz w:val="32"/>
        </w:rPr>
      </w:pPr>
      <w:r>
        <w:rPr>
          <w:rFonts w:hint="eastAsia" w:ascii="仿宋_GB2312" w:hAnsi="宋体" w:eastAsia="仿宋_GB2312"/>
          <w:color w:val="000000"/>
          <w:sz w:val="32"/>
        </w:rPr>
        <w:t>第</w:t>
      </w:r>
      <w:r>
        <w:rPr>
          <w:rFonts w:hint="eastAsia" w:ascii="仿宋_GB2312" w:hAnsi="宋体" w:eastAsia="仿宋_GB2312"/>
          <w:color w:val="000000"/>
          <w:sz w:val="32"/>
          <w:lang w:val="en-US" w:eastAsia="zh-CN"/>
        </w:rPr>
        <w:t>44</w:t>
      </w:r>
      <w:r>
        <w:rPr>
          <w:rFonts w:hint="eastAsia" w:ascii="仿宋_GB2312" w:hAnsi="宋体" w:eastAsia="仿宋_GB2312"/>
          <w:color w:val="000000"/>
          <w:sz w:val="32"/>
        </w:rPr>
        <w:t>期</w:t>
      </w:r>
    </w:p>
    <w:p>
      <w:pPr>
        <w:ind w:left="-899" w:leftChars="-428" w:right="-1233" w:rightChars="-587" w:firstLine="960" w:firstLineChars="300"/>
        <w:rPr>
          <w:rFonts w:hint="eastAsia" w:ascii="仿宋_GB2312" w:hAnsi="宋体" w:eastAsia="仿宋_GB2312"/>
          <w:color w:val="000000"/>
          <w:sz w:val="32"/>
          <w:u w:val="single" w:color="FF0000"/>
        </w:rPr>
      </w:pPr>
      <w:r>
        <w:rPr>
          <w:rFonts w:hint="eastAsia" w:ascii="仿宋_GB2312" w:hAnsi="宋体" w:eastAsia="仿宋_GB2312"/>
          <w:color w:val="000000"/>
          <w:sz w:val="32"/>
          <w:u w:val="single" w:color="FF0000"/>
        </w:rPr>
        <w:t>曾都区审计局  审批人：周承阳  日期：2020年</w:t>
      </w:r>
      <w:r>
        <w:rPr>
          <w:rFonts w:hint="eastAsia" w:ascii="仿宋_GB2312" w:hAnsi="宋体" w:eastAsia="仿宋_GB2312"/>
          <w:color w:val="000000"/>
          <w:sz w:val="32"/>
          <w:u w:val="single" w:color="FF0000"/>
          <w:lang w:val="en-US" w:eastAsia="zh-CN"/>
        </w:rPr>
        <w:t>5</w:t>
      </w:r>
      <w:r>
        <w:rPr>
          <w:rFonts w:hint="eastAsia" w:ascii="仿宋_GB2312" w:hAnsi="宋体" w:eastAsia="仿宋_GB2312"/>
          <w:color w:val="000000"/>
          <w:sz w:val="32"/>
          <w:u w:val="single" w:color="FF0000"/>
        </w:rPr>
        <w:t>月</w:t>
      </w:r>
      <w:r>
        <w:rPr>
          <w:rFonts w:hint="eastAsia" w:ascii="仿宋_GB2312" w:hAnsi="宋体" w:eastAsia="仿宋_GB2312"/>
          <w:color w:val="000000"/>
          <w:sz w:val="32"/>
          <w:u w:val="single" w:color="FF0000"/>
          <w:lang w:val="en-US" w:eastAsia="zh-CN"/>
        </w:rPr>
        <w:t>10</w:t>
      </w:r>
      <w:bookmarkStart w:id="0" w:name="_GoBack"/>
      <w:bookmarkEnd w:id="0"/>
      <w:r>
        <w:rPr>
          <w:rFonts w:hint="eastAsia" w:ascii="仿宋_GB2312" w:hAnsi="宋体" w:eastAsia="仿宋_GB2312"/>
          <w:color w:val="000000"/>
          <w:sz w:val="32"/>
          <w:u w:val="single" w:color="FF0000"/>
        </w:rPr>
        <w:t>日</w:t>
      </w:r>
    </w:p>
    <w:p>
      <w:pPr>
        <w:ind w:firstLine="482" w:firstLineChars="200"/>
        <w:rPr>
          <w:rStyle w:val="5"/>
          <w:rFonts w:hint="eastAsia" w:ascii="宋体" w:hAnsi="_x000B__x000C_"/>
          <w:color w:val="000000"/>
          <w:sz w:val="24"/>
        </w:rPr>
      </w:pPr>
    </w:p>
    <w:p>
      <w:pPr>
        <w:ind w:firstLine="482" w:firstLineChars="200"/>
        <w:rPr>
          <w:rStyle w:val="5"/>
          <w:rFonts w:hint="eastAsia" w:ascii="宋体" w:hAnsi="_x000B__x000C_"/>
          <w:color w:val="000000"/>
          <w:sz w:val="24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以“三牛精神”践行审计初心使命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随州市曾都区审计局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何建宏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建党百年华诞，全党学党史、悟思想、办实事、开新局，意义之重大，其影响亦深远矣！恰逢其时，谢组织关怀，吾得培训之机，学习两月，受益良多，重温党史，锤炼党性，东赴沂蒙，追先烈足迹，忆百年历程，承爱国情怀，补精神之钙，此乃吾等之大幸也。遵教学安排，以“三牛精神”砥砺奋进新征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吾潜心自学，与同窗研讨，拜师者指教，联系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审计工作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实际，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谈一点个人感悟。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辛丑牛年，习近平总书记勉励全国各族人民，发扬“为民服务孺子牛、创新发展拓荒牛、艰苦奋斗老黄牛”的“三牛精神”，永远保持踏实肯干、不畏艰险、锐意进取的奋斗韧劲。作为新时代审计机关党员干部，身在基层，我更应铭记中华民族百年艰辛历程，甘为孺子牛，勇当拓荒牛，争做老黄牛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践行审计初心使命，</w:t>
      </w:r>
      <w:r>
        <w:rPr>
          <w:rFonts w:hint="eastAsia" w:ascii="仿宋_GB2312" w:hAnsi="仿宋_GB2312" w:eastAsia="仿宋_GB2312" w:cs="仿宋_GB2312"/>
          <w:sz w:val="32"/>
          <w:szCs w:val="32"/>
        </w:rPr>
        <w:t>在实现中华民族伟大复兴中国梦征程中做出新的更大贡献。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以</w:t>
      </w:r>
      <w:r>
        <w:rPr>
          <w:rFonts w:hint="eastAsia" w:ascii="仿宋_GB2312" w:hAnsi="仿宋_GB2312" w:eastAsia="仿宋_GB2312" w:cs="仿宋_GB2312"/>
          <w:sz w:val="32"/>
          <w:szCs w:val="32"/>
        </w:rPr>
        <w:t>“孺子牛”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精神践行审计为民初心</w:t>
      </w:r>
      <w:r>
        <w:rPr>
          <w:rFonts w:hint="eastAsia" w:ascii="仿宋_GB2312" w:hAnsi="仿宋_GB2312" w:eastAsia="仿宋_GB2312" w:cs="仿宋_GB2312"/>
          <w:sz w:val="32"/>
          <w:szCs w:val="32"/>
        </w:rPr>
        <w:t>。孺子牛精神贵在“忠”，要忠于党、忠于祖国、忠于人民，以身许党许国、甘当人民公仆，用心用情用力展现共产党人的精神风范。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作为审计人员，我们要</w:t>
      </w:r>
      <w:r>
        <w:rPr>
          <w:rFonts w:hint="eastAsia" w:ascii="仿宋_GB2312" w:hAnsi="仿宋_GB2312" w:eastAsia="仿宋_GB2312" w:cs="仿宋_GB2312"/>
          <w:sz w:val="32"/>
          <w:szCs w:val="32"/>
        </w:rPr>
        <w:t>坚持“以人民为中心”的发展思想，始终把党委政府关心的、人民群众关注的重点资金、重大项目、重要工作作为审计监督的重点，为推进政令畅通和地方经济高质量发展不懈努力。要坚持把为民情怀贯穿到审计工作全过程、各环节，做好常态化“经济体检”，查错纠偏，“治已病、防未病”，以审计之力助推“急难愁盼”问题得到解决，促进社会公平正义，保障人民群众共享发展成果、安居乐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以</w:t>
      </w:r>
      <w:r>
        <w:rPr>
          <w:rFonts w:hint="eastAsia" w:ascii="仿宋_GB2312" w:hAnsi="仿宋_GB2312" w:eastAsia="仿宋_GB2312" w:cs="仿宋_GB2312"/>
          <w:sz w:val="32"/>
          <w:szCs w:val="32"/>
        </w:rPr>
        <w:t>“拓荒牛”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精神践行审计创新理念</w:t>
      </w:r>
      <w:r>
        <w:rPr>
          <w:rFonts w:hint="eastAsia" w:ascii="仿宋_GB2312" w:hAnsi="仿宋_GB2312" w:eastAsia="仿宋_GB2312" w:cs="仿宋_GB2312"/>
          <w:sz w:val="32"/>
          <w:szCs w:val="32"/>
        </w:rPr>
        <w:t>。拓荒牛精神贵在“拼”，要解放思想、敢想敢干，要知重负重、知责担责，在本职工作中当好排头兵，创造新业绩，推动新发展。习近平总书记提出，要深化审计制度改革，创新审计理念，坚持科技强审。深化审计制度改革，要求我们深刻领会加强党对审计工作集中统一领导的重大意义，树牢“四个意识”，坚定“四个自信”，做到“两个维护”，着力构建集中统一、全面覆盖、权威高效的审计监督体系，把党的领导贯穿审计工作全过程。创新审计理念，要求我们要解放思想、与时俱进，不断推动审计理论创新和方法创新，在推行审计全覆盖、大数据审计、提高审计质量等方面大胆尝试，为推进经济高质量发展贡献审计力量。坚持科技强审，要求我们加强审计信息化建设，努力学习运用数据分析知识，逐步从传统审计向大数据审计发展，从合规性审计向绩效审计转变，以大数据思维统领审计工作，推动审计工作更好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以</w:t>
      </w:r>
      <w:r>
        <w:rPr>
          <w:rFonts w:hint="eastAsia" w:ascii="仿宋_GB2312" w:hAnsi="仿宋_GB2312" w:eastAsia="仿宋_GB2312" w:cs="仿宋_GB2312"/>
          <w:sz w:val="32"/>
          <w:szCs w:val="32"/>
        </w:rPr>
        <w:t>“老黄牛”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精神践行审计实干使命</w:t>
      </w:r>
      <w:r>
        <w:rPr>
          <w:rFonts w:hint="eastAsia" w:ascii="仿宋_GB2312" w:hAnsi="仿宋_GB2312" w:eastAsia="仿宋_GB2312" w:cs="仿宋_GB2312"/>
          <w:sz w:val="32"/>
          <w:szCs w:val="32"/>
        </w:rPr>
        <w:t>。老黄牛精神贵在“实”，要知责于心、担责于身、履责于行，自觉站在高处、谋在深处、干在实处，要像老黄牛那样任劳任怨、精耕细作、永不言弃，把每一项审计工作做细、做实、做好。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要</w:t>
      </w:r>
      <w:r>
        <w:rPr>
          <w:rFonts w:hint="eastAsia" w:ascii="仿宋_GB2312" w:hAnsi="仿宋_GB2312" w:eastAsia="仿宋_GB2312" w:cs="仿宋_GB2312"/>
          <w:sz w:val="32"/>
          <w:szCs w:val="32"/>
        </w:rPr>
        <w:t>加大对党中央重大政策措施贯彻落实情况的跟踪审计力度，加大对经济社会运行中各类风险隐患的揭示力度，加大对重点民生资金和项目的审计力度，奋力推动党委政府决策部署落地见效，为“十四五”开好局做出积极贡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征途漫漫，惟有奋斗，吾将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牢记审计初心使命</w:t>
      </w:r>
      <w:r>
        <w:rPr>
          <w:rFonts w:hint="eastAsia" w:ascii="仿宋_GB2312" w:hAnsi="仿宋_GB2312" w:eastAsia="仿宋_GB2312" w:cs="仿宋_GB2312"/>
          <w:sz w:val="32"/>
          <w:szCs w:val="32"/>
        </w:rPr>
        <w:t>，以孺子牛之忠诚、拓荒牛之坚毅、老黄牛之踏实，为国而审，为民而计，展吾辈之作为，谱审计之华章。值此建党百年，献予祖国母亲！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482" w:firstLineChars="200"/>
        <w:rPr>
          <w:rStyle w:val="5"/>
          <w:rFonts w:hint="eastAsia" w:ascii="宋体" w:hAnsi="_x000B__x000C_"/>
          <w:color w:val="000000"/>
          <w:sz w:val="24"/>
        </w:rPr>
      </w:pPr>
    </w:p>
    <w:p>
      <w:pPr>
        <w:ind w:firstLine="482" w:firstLineChars="200"/>
        <w:rPr>
          <w:rStyle w:val="5"/>
          <w:rFonts w:hint="eastAsia" w:ascii="宋体" w:hAnsi="_x000B__x000C_"/>
          <w:color w:val="000000"/>
          <w:sz w:val="24"/>
        </w:rPr>
      </w:pPr>
    </w:p>
    <w:p>
      <w:pPr>
        <w:ind w:firstLine="482" w:firstLineChars="200"/>
        <w:rPr>
          <w:rStyle w:val="5"/>
          <w:rFonts w:hint="eastAsia" w:ascii="宋体" w:hAnsi="_x000B__x000C_"/>
          <w:color w:val="000000"/>
          <w:sz w:val="24"/>
        </w:rPr>
      </w:pPr>
    </w:p>
    <w:p>
      <w:pPr>
        <w:ind w:firstLine="482" w:firstLineChars="200"/>
        <w:rPr>
          <w:rStyle w:val="5"/>
          <w:rFonts w:hint="eastAsia" w:ascii="宋体" w:hAnsi="_x000B__x000C_"/>
          <w:color w:val="000000"/>
          <w:sz w:val="24"/>
        </w:rPr>
      </w:pPr>
    </w:p>
    <w:p>
      <w:pPr>
        <w:ind w:firstLine="482" w:firstLineChars="200"/>
        <w:rPr>
          <w:rStyle w:val="5"/>
          <w:rFonts w:hint="eastAsia" w:ascii="宋体" w:hAnsi="_x000B__x000C_"/>
          <w:color w:val="000000"/>
          <w:sz w:val="24"/>
        </w:rPr>
      </w:pPr>
    </w:p>
    <w:p>
      <w:pPr>
        <w:ind w:right="-874" w:rightChars="-416"/>
        <w:rPr>
          <w:rFonts w:hint="eastAsia" w:ascii="仿宋_GB2312" w:hAnsi="宋体" w:eastAsia="仿宋_GB2312"/>
          <w:color w:val="000000"/>
          <w:sz w:val="32"/>
          <w:u w:val="single" w:color="FF0000"/>
        </w:rPr>
      </w:pPr>
      <w:r>
        <w:rPr>
          <w:rFonts w:hint="eastAsia" w:ascii="仿宋_GB2312" w:hAnsi="宋体" w:eastAsia="仿宋_GB2312"/>
          <w:color w:val="000000"/>
          <w:sz w:val="32"/>
          <w:u w:val="single" w:color="FF0000"/>
        </w:rPr>
        <w:t>作者姓名：石倩夕          单 位：随州市曾都区审计局</w:t>
      </w:r>
    </w:p>
    <w:p>
      <w:pPr>
        <w:ind w:right="-874" w:rightChars="-416"/>
        <w:rPr>
          <w:rFonts w:hint="eastAsia"/>
        </w:rPr>
      </w:pPr>
      <w:r>
        <w:rPr>
          <w:rFonts w:hint="eastAsia" w:ascii="仿宋_GB2312" w:hAnsi="宋体" w:eastAsia="仿宋_GB2312"/>
          <w:color w:val="000000"/>
          <w:sz w:val="32"/>
          <w:u w:val="single" w:color="FF0000"/>
        </w:rPr>
        <w:t>联 系 人：刘  科          联系电话：（0722）-3322178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2942AC"/>
    <w:rsid w:val="073424C7"/>
    <w:rsid w:val="302942AC"/>
    <w:rsid w:val="61003B64"/>
    <w:rsid w:val="7F18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Strong"/>
    <w:basedOn w:val="4"/>
    <w:qFormat/>
    <w:uiPriority w:val="0"/>
    <w:rPr>
      <w:b/>
      <w:bCs/>
    </w:rPr>
  </w:style>
  <w:style w:type="character" w:styleId="6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2021-05-07T02:52:00Z</dcterms:created>
  <dc:creator>石倩夕</dc:creator>
  <cp:lastModifiedBy>石倩夕</cp:lastModifiedBy>
  <cp:lastPrinted>2021-05-07T03:40:00Z</cp:lastPrinted>
  <dcterms:modified xsi:type="dcterms:W3CDTF">2021-05-10T03:03:36Z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966C35D570704ADF9F7A119EFF2E04C0</vt:lpwstr>
  </property>
</Properties>
</file>